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на учёт на зачисление в детский сад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Красноярске формируется единая электронная очередь детей дошкольного возраста, нуждающихся в местах в дошкольных образовательных организациях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58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Как подать заявление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постановки на очередь на предоставление места в детском саду вашему ребенку, Вы можете выбрать один из вариантов: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Приехать в территориальный отдел главного управления образования города по Советскому району города (Партизана Железняка, 36), </w:t>
      </w:r>
      <w:proofErr w:type="spellStart"/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. 108. Часы приема: понедельник, среда - с 14.00 до 17.00, пятница - с 9.00 до 12.00. С собой нужно взять свидетельство о рождении ребенка, паспорт родителя и справку о регистрации ребенка по месту жительства или временного пребывания. При наличии у Вас льготы для постановки на очередь необходимо взять также документы, подтверждающие льготу. При постановке на очередь обязательно указать в качестве приоритетного детский сад № 259.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Воспользоваться единым порталом государственных и муниципальных услуг "</w:t>
      </w:r>
      <w:proofErr w:type="spellStart"/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". При постановке на очередь на портале также необходимо указать в качестве приоритетного детский сад № 259.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(далее - ЕПГУ) - это федеральная государственная информационная система, которая обеспечивает гражданам, предпринимателям и юридическим лицам доступ к сведениям о государственных и муниципальных учреждениях и оказываемых ими электронных услугах. ЕПГУ доступен любому пользователю информационно-телекоммуникационной сети Интернет по адресу </w:t>
      </w:r>
      <w:hyperlink r:id="rId5" w:history="1">
        <w:r w:rsidRPr="002A5831">
          <w:rPr>
            <w:rFonts w:ascii="Times New Roman" w:eastAsia="Times New Roman" w:hAnsi="Times New Roman" w:cs="Times New Roman"/>
            <w:color w:val="0D4CD3"/>
            <w:sz w:val="24"/>
            <w:szCs w:val="24"/>
            <w:u w:val="single"/>
            <w:lang w:eastAsia="ru-RU"/>
          </w:rPr>
          <w:t>https://www.gosuslugi.ru/</w:t>
        </w:r>
      </w:hyperlink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организован таким образом, чтобы обеспечить простой и эффективный поиск информации по государственным и муниципальным услугам.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ЕПГУ можно: - получить услугу в электронном виде;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получить информацию о государственной или муниципальной услуге, в том числе о месте получения, стоимости, сроке оказания и форме документов, которые нужно приложить при оформлении услуги;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получить информацию о государственных и муниципальных учреждениях.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получения услуг в электронном виде: - упрощение получения государственной и муниципальной услуги и другой полезной информации;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временных затрат, связанных с получением государственных услуг (экономится время граждан, необходимое для поездки, а также проведения в очереди для получения услуг);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уменьшение финансовых издержек граждан (направить заявку для получения государственных услуг можно из любой точки местонахождения посредством сети Интернет в удобное время, не тратя денег на поездку в транспорте до места, где ведется прием граждан);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количества предоставляемых документов;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ликвидация бюрократических проволочек вследствие внедрения электронного документооборота;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коррупционных рисков, возникающих при личном общении с чиновниками;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административных барьеров, и повышение доступности получения государственных и муниципальных услуг;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гражданина на каждом этапе работы по его заявлению.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получать услуги федерального, регионального и муниципального уровня необходимо зарегис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трироваться на портале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2A5831">
          <w:rPr>
            <w:rFonts w:ascii="Times New Roman" w:eastAsia="Times New Roman" w:hAnsi="Times New Roman" w:cs="Times New Roman"/>
            <w:color w:val="0D4CD3"/>
            <w:sz w:val="24"/>
            <w:szCs w:val="24"/>
            <w:u w:val="single"/>
            <w:lang w:eastAsia="ru-RU"/>
          </w:rPr>
          <w:t>https://www.gosuslugi.ru/</w:t>
        </w:r>
      </w:hyperlink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по регистрации и подтверждению личности на Едином портале государственных и муниципальных услуг (</w:t>
      </w:r>
      <w:hyperlink r:id="rId7" w:history="1">
        <w:r w:rsidRPr="002A5831">
          <w:rPr>
            <w:rFonts w:ascii="Times New Roman" w:eastAsia="Times New Roman" w:hAnsi="Times New Roman" w:cs="Times New Roman"/>
            <w:color w:val="0D4CD3"/>
            <w:sz w:val="24"/>
            <w:szCs w:val="24"/>
            <w:u w:val="single"/>
            <w:lang w:eastAsia="ru-RU"/>
          </w:rPr>
          <w:t>Б</w:t>
        </w:r>
        <w:r w:rsidRPr="002A5831">
          <w:rPr>
            <w:rFonts w:ascii="Times New Roman" w:eastAsia="Times New Roman" w:hAnsi="Times New Roman" w:cs="Times New Roman"/>
            <w:color w:val="0D4CD3"/>
            <w:sz w:val="24"/>
            <w:szCs w:val="24"/>
            <w:u w:val="single"/>
            <w:lang w:eastAsia="ru-RU"/>
          </w:rPr>
          <w:t>у</w:t>
        </w:r>
        <w:r w:rsidRPr="002A5831">
          <w:rPr>
            <w:rFonts w:ascii="Times New Roman" w:eastAsia="Times New Roman" w:hAnsi="Times New Roman" w:cs="Times New Roman"/>
            <w:color w:val="0D4CD3"/>
            <w:sz w:val="24"/>
            <w:szCs w:val="24"/>
            <w:u w:val="single"/>
            <w:lang w:eastAsia="ru-RU"/>
          </w:rPr>
          <w:t>клет</w:t>
        </w:r>
      </w:hyperlink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онные услуги (обучающие ролики) </w:t>
      </w:r>
      <w:hyperlink r:id="rId8" w:history="1">
        <w:r w:rsidRPr="002A5831">
          <w:rPr>
            <w:rFonts w:ascii="Times New Roman" w:eastAsia="Times New Roman" w:hAnsi="Times New Roman" w:cs="Times New Roman"/>
            <w:color w:val="0D4CD3"/>
            <w:sz w:val="24"/>
            <w:szCs w:val="24"/>
            <w:u w:val="single"/>
            <w:lang w:eastAsia="ru-RU"/>
          </w:rPr>
          <w:t>http://www.admkrsk.ru/administration/singlewindow/Pages/roliki.aspx</w:t>
        </w:r>
      </w:hyperlink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необходимо выбрать не более 3 детских садов, при этом первый из выбранных является приоритетным, другие — дополнительными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58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Необходимые документы</w:t>
      </w:r>
    </w:p>
    <w:p w:rsidR="002A5831" w:rsidRPr="002A5831" w:rsidRDefault="002A5831" w:rsidP="002A58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 родителя или законного представителя</w:t>
      </w:r>
    </w:p>
    <w:p w:rsidR="002A5831" w:rsidRPr="002A5831" w:rsidRDefault="002A5831" w:rsidP="002A58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ребёнка или иной документ, удостоверяющий личность ребёнка</w:t>
      </w:r>
    </w:p>
    <w:p w:rsidR="002A5831" w:rsidRPr="002A5831" w:rsidRDefault="002A5831" w:rsidP="002A58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место жительства ребёнка. Например, свидетельство о регистрации или справка с места жительства</w:t>
      </w:r>
    </w:p>
    <w:p w:rsidR="002A5831" w:rsidRPr="002A5831" w:rsidRDefault="002A5831" w:rsidP="002A583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на льготы при зачислении в детский сад — при наличии</w:t>
      </w:r>
    </w:p>
    <w:p w:rsidR="002A5831" w:rsidRPr="002A5831" w:rsidRDefault="002A5831" w:rsidP="002A58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подачи заявления можно обратиться в комиссию по комплектованию вашего района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в детский сад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будущих воспитанников поступают из комиссии по комплектованию заведующему детского сада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приглашают в детский сад на имеющиеся вакантные места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58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Необходимые документы</w:t>
      </w:r>
    </w:p>
    <w:p w:rsidR="002A5831" w:rsidRPr="002A5831" w:rsidRDefault="002A5831" w:rsidP="002A58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 родителя или законного представителя</w:t>
      </w:r>
    </w:p>
    <w:p w:rsidR="002A5831" w:rsidRPr="002A5831" w:rsidRDefault="002A5831" w:rsidP="002A58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ребёнка или иной документ, удостоверяющий личность ребёнка</w:t>
      </w:r>
    </w:p>
    <w:p w:rsidR="002A5831" w:rsidRPr="002A5831" w:rsidRDefault="002A5831" w:rsidP="002A58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на льготы при зачислении в детский сад — при наличии</w:t>
      </w:r>
    </w:p>
    <w:p w:rsidR="002A5831" w:rsidRPr="002A5831" w:rsidRDefault="002A5831" w:rsidP="002A58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Заключение ПМПК для зачисления в группу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бинированной</w:t>
      </w: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— при наличии</w:t>
      </w:r>
    </w:p>
    <w:p w:rsidR="002A5831" w:rsidRPr="002A5831" w:rsidRDefault="002A5831" w:rsidP="002A58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место жительства ребёнка. Например, свидетельство о регистрации или справка с места жительства</w:t>
      </w:r>
    </w:p>
    <w:p w:rsidR="002A5831" w:rsidRPr="002A5831" w:rsidRDefault="002A5831" w:rsidP="002A58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по форме 026/у-2000</w:t>
      </w:r>
    </w:p>
    <w:p w:rsidR="002A5831" w:rsidRPr="002A5831" w:rsidRDefault="002A5831" w:rsidP="002A583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органа управления образованием в детский сад</w:t>
      </w:r>
    </w:p>
    <w:p w:rsidR="002A5831" w:rsidRDefault="002A5831" w:rsidP="002A5831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 в другой детский сад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или законный представитель может перевести ребёнка в другой детский сад по собственной инициативе. А также если образовательная организация закрылась или у неё отозвали лицензию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случае нужно самостоятельно выбрать новый садик и обратиться в местный орган управления образованием для решения вопроса о переводе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переезде семьи из одного муниципального образования в другое нужно заново </w:t>
      </w:r>
      <w:hyperlink r:id="rId9" w:tgtFrame="_blank" w:history="1">
        <w:r w:rsidRPr="002A5831">
          <w:rPr>
            <w:rFonts w:ascii="Times New Roman" w:eastAsia="Times New Roman" w:hAnsi="Times New Roman" w:cs="Times New Roman"/>
            <w:color w:val="0D4CD3"/>
            <w:sz w:val="24"/>
            <w:szCs w:val="24"/>
            <w:u w:val="single"/>
            <w:lang w:eastAsia="ru-RU"/>
          </w:rPr>
          <w:t>встать на учёт для записи в детский сад</w:t>
        </w:r>
      </w:hyperlink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новому месту жительства ребёнка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образовательная организация закрывается или у неё отозвали лицензию, то родителям обязаны предоставить список садиков для перевода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свободных мест в детских садах можно узнать в департаменте образования округа или управлении образования округа или района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58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Необходимые документы</w:t>
      </w:r>
    </w:p>
    <w:p w:rsidR="002A5831" w:rsidRPr="002A5831" w:rsidRDefault="002A5831" w:rsidP="002A58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ребёнка</w:t>
      </w:r>
    </w:p>
    <w:p w:rsidR="002A5831" w:rsidRPr="002A5831" w:rsidRDefault="002A5831" w:rsidP="002A583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льготах</w:t>
      </w:r>
    </w:p>
    <w:p w:rsidR="002A5831" w:rsidRPr="002A5831" w:rsidRDefault="002A5831" w:rsidP="002A58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отчислении в старый сад родители подают, только когда получают направление в новый сад. После получения заявления об отчислении заведующий садом в течение 3 дней издаёт приказ об отчислении в связи с переводом в другой детский сад. После этого с родителями расторгают договор и им отдают личное дело ребёнка, его медкарту и прививочный сертификат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Отчисление из детского сада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дней со дня издания приказа об отчислении администрация сада информирует об этом родителей ребёнка и отдел образования администрации муниципального района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отчислении родителям отдают личное дело ребёнка, его медкарту и прививочный сертификат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отчисления может отличаться в зависимости от обстоятельств</w:t>
      </w:r>
    </w:p>
    <w:p w:rsidR="002A5831" w:rsidRPr="002A5831" w:rsidRDefault="002A5831" w:rsidP="002A5831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58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Обстоятельства отчисления</w:t>
      </w:r>
    </w:p>
    <w:p w:rsidR="002A5831" w:rsidRPr="002A5831" w:rsidRDefault="002A5831" w:rsidP="002A58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переводе ребёнка в другой сад, переезде и других обстоятельствах. В этом случае за две недели до последнего дня посещения сада родители должны подать </w:t>
      </w: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на имя заведующей. В заявлении необходимо указать дату желаемого отчисления или дату перевода в другой сад</w:t>
      </w:r>
    </w:p>
    <w:p w:rsidR="002A5831" w:rsidRPr="002A5831" w:rsidRDefault="002A5831" w:rsidP="002A58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ребёнку противопоказано посещение сада по медицинским показаниям, например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выявлении туберкулеза. В этом случае отчисление проводится на основании заявления родителей и справки от врача</w:t>
      </w:r>
    </w:p>
    <w:p w:rsidR="002A5831" w:rsidRPr="002A5831" w:rsidRDefault="002A5831" w:rsidP="002A58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родителей ребёнка и администрации сада, в том числе в случае ликвидации детского сада</w:t>
      </w:r>
    </w:p>
    <w:p w:rsidR="002A5831" w:rsidRPr="002A5831" w:rsidRDefault="002A5831" w:rsidP="002A583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завершении дошкольного образования и достижении ребёнком школьного возраста</w:t>
      </w:r>
    </w:p>
    <w:p w:rsidR="00C2001A" w:rsidRDefault="00C2001A" w:rsidP="002A5831">
      <w:pPr>
        <w:jc w:val="both"/>
      </w:pPr>
    </w:p>
    <w:sectPr w:rsidR="00C2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2203"/>
    <w:multiLevelType w:val="multilevel"/>
    <w:tmpl w:val="09B4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D5A2F"/>
    <w:multiLevelType w:val="multilevel"/>
    <w:tmpl w:val="1104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5A222D"/>
    <w:multiLevelType w:val="multilevel"/>
    <w:tmpl w:val="C20A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B75503"/>
    <w:multiLevelType w:val="multilevel"/>
    <w:tmpl w:val="4DE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F2"/>
    <w:rsid w:val="00067AF2"/>
    <w:rsid w:val="00160F85"/>
    <w:rsid w:val="002A5831"/>
    <w:rsid w:val="00C2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2B83"/>
  <w15:chartTrackingRefBased/>
  <w15:docId w15:val="{C0E7E8D5-35F0-4FFD-B3CC-67C5E67A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A58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A58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8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58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A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5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42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6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80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08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administration/singlewindow/Pages/rolik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krsk.ru/citytoday/culture/Documents/%D0%91%D0%A3%D0%9A%D0%9B%D0%95%D0%A2%20v2_%D1%86%D0%B2%D0%B5%D1%82%D0%BD%D0%BE%D0%B9_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2025-05-28T02:14:00Z</dcterms:created>
  <dcterms:modified xsi:type="dcterms:W3CDTF">2025-05-28T03:52:00Z</dcterms:modified>
</cp:coreProperties>
</file>